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22B9" w14:textId="42786AF3" w:rsidR="00CD6638" w:rsidRPr="00287644" w:rsidRDefault="00CD6638" w:rsidP="00CD6638">
      <w:pPr>
        <w:pStyle w:val="1"/>
        <w:jc w:val="center"/>
        <w:rPr>
          <w:b/>
          <w:sz w:val="22"/>
        </w:rPr>
      </w:pPr>
      <w:r>
        <w:object w:dxaOrig="1440" w:dyaOrig="1440" w14:anchorId="635C0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.65pt;width:56.8pt;height:55.85pt;z-index:-251657216;mso-wrap-edited:f" wrapcoords="-332 0 -332 21262 21600 21262 21600 0 -332 0" fillcolor="window">
            <v:imagedata r:id="rId4" o:title="" gain="112993f"/>
            <w10:wrap type="tight" anchorx="page"/>
            <w10:anchorlock/>
          </v:shape>
          <o:OLEObject Type="Embed" ProgID="Word.Picture.8" ShapeID="_x0000_s1026" DrawAspect="Content" ObjectID="_1766315433" r:id="rId5"/>
        </w:object>
      </w:r>
      <w:proofErr w:type="spellStart"/>
      <w:r w:rsidRPr="00287644">
        <w:rPr>
          <w:b/>
          <w:sz w:val="22"/>
        </w:rPr>
        <w:t>Российскэ</w:t>
      </w:r>
      <w:proofErr w:type="spellEnd"/>
      <w:r w:rsidRPr="00287644">
        <w:rPr>
          <w:b/>
          <w:sz w:val="22"/>
        </w:rPr>
        <w:t xml:space="preserve"> </w:t>
      </w:r>
      <w:proofErr w:type="spellStart"/>
      <w:r w:rsidRPr="00287644">
        <w:rPr>
          <w:b/>
          <w:sz w:val="22"/>
        </w:rPr>
        <w:t>Федерацие</w:t>
      </w:r>
      <w:proofErr w:type="spellEnd"/>
      <w:r w:rsidRPr="00287644">
        <w:rPr>
          <w:b/>
          <w:sz w:val="22"/>
        </w:rPr>
        <w:t xml:space="preserve">                                                        Российская Федерация</w:t>
      </w:r>
    </w:p>
    <w:p w14:paraId="17D3EB40" w14:textId="77777777" w:rsidR="00CD6638" w:rsidRPr="00287644" w:rsidRDefault="00CD6638" w:rsidP="00CD6638">
      <w:pPr>
        <w:jc w:val="center"/>
        <w:rPr>
          <w:b/>
          <w:sz w:val="24"/>
        </w:rPr>
      </w:pPr>
      <w:proofErr w:type="spellStart"/>
      <w:r w:rsidRPr="00287644">
        <w:rPr>
          <w:b/>
          <w:sz w:val="24"/>
        </w:rPr>
        <w:t>Адыгэ</w:t>
      </w:r>
      <w:proofErr w:type="spellEnd"/>
      <w:r w:rsidRPr="00287644">
        <w:rPr>
          <w:b/>
          <w:sz w:val="24"/>
        </w:rPr>
        <w:t xml:space="preserve"> Республик                                                               Республика Адыгея</w:t>
      </w:r>
    </w:p>
    <w:p w14:paraId="37F4BA23" w14:textId="77777777" w:rsidR="00CD6638" w:rsidRPr="00287644" w:rsidRDefault="00CD6638" w:rsidP="00CD6638">
      <w:pPr>
        <w:pStyle w:val="2"/>
        <w:jc w:val="center"/>
        <w:rPr>
          <w:b/>
          <w:sz w:val="22"/>
        </w:rPr>
      </w:pPr>
      <w:proofErr w:type="spellStart"/>
      <w:r w:rsidRPr="00287644">
        <w:rPr>
          <w:b/>
          <w:sz w:val="22"/>
        </w:rPr>
        <w:t>Тэхъутэмыкъое</w:t>
      </w:r>
      <w:proofErr w:type="spellEnd"/>
      <w:r w:rsidRPr="00287644">
        <w:rPr>
          <w:b/>
          <w:sz w:val="22"/>
        </w:rPr>
        <w:t xml:space="preserve"> район                                                              Тахтамукайский район</w:t>
      </w:r>
    </w:p>
    <w:p w14:paraId="429599EC" w14:textId="77777777" w:rsidR="00CD6638" w:rsidRPr="00287644" w:rsidRDefault="00CD6638" w:rsidP="00CD6638">
      <w:pPr>
        <w:jc w:val="center"/>
        <w:rPr>
          <w:b/>
          <w:sz w:val="24"/>
        </w:rPr>
      </w:pPr>
      <w:proofErr w:type="spellStart"/>
      <w:r w:rsidRPr="00287644">
        <w:rPr>
          <w:b/>
          <w:sz w:val="24"/>
        </w:rPr>
        <w:t>Муниципальнэ</w:t>
      </w:r>
      <w:proofErr w:type="spellEnd"/>
      <w:r w:rsidRPr="00287644">
        <w:rPr>
          <w:b/>
          <w:sz w:val="24"/>
        </w:rPr>
        <w:t xml:space="preserve"> </w:t>
      </w:r>
      <w:proofErr w:type="spellStart"/>
      <w:r w:rsidRPr="00287644">
        <w:rPr>
          <w:b/>
          <w:sz w:val="24"/>
        </w:rPr>
        <w:t>зэхэт</w:t>
      </w:r>
      <w:proofErr w:type="spellEnd"/>
      <w:r w:rsidRPr="00287644">
        <w:rPr>
          <w:b/>
          <w:sz w:val="24"/>
        </w:rPr>
        <w:t xml:space="preserve"> </w:t>
      </w:r>
      <w:proofErr w:type="spellStart"/>
      <w:r w:rsidRPr="00287644">
        <w:rPr>
          <w:b/>
          <w:sz w:val="24"/>
        </w:rPr>
        <w:t>Щынджые</w:t>
      </w:r>
      <w:proofErr w:type="spellEnd"/>
      <w:r w:rsidRPr="00287644">
        <w:rPr>
          <w:b/>
          <w:sz w:val="24"/>
        </w:rPr>
        <w:t xml:space="preserve">                                                 Администрация</w:t>
      </w:r>
    </w:p>
    <w:p w14:paraId="003EB7F9" w14:textId="77777777" w:rsidR="00CD6638" w:rsidRPr="00287644" w:rsidRDefault="00CD6638" w:rsidP="00CD6638">
      <w:pPr>
        <w:jc w:val="center"/>
        <w:rPr>
          <w:b/>
          <w:sz w:val="24"/>
        </w:rPr>
      </w:pPr>
      <w:proofErr w:type="spellStart"/>
      <w:r w:rsidRPr="00287644">
        <w:rPr>
          <w:b/>
          <w:sz w:val="24"/>
        </w:rPr>
        <w:t>къуаджэ</w:t>
      </w:r>
      <w:proofErr w:type="spellEnd"/>
      <w:r w:rsidRPr="00287644">
        <w:rPr>
          <w:b/>
          <w:sz w:val="24"/>
        </w:rPr>
        <w:t xml:space="preserve"> т</w:t>
      </w:r>
      <w:r w:rsidRPr="00287644">
        <w:rPr>
          <w:b/>
          <w:sz w:val="24"/>
          <w:lang w:val="en-US"/>
        </w:rPr>
        <w:t>I</w:t>
      </w:r>
      <w:proofErr w:type="spellStart"/>
      <w:r w:rsidRPr="00287644">
        <w:rPr>
          <w:b/>
          <w:sz w:val="24"/>
        </w:rPr>
        <w:t>ысып</w:t>
      </w:r>
      <w:proofErr w:type="spellEnd"/>
      <w:r w:rsidRPr="00287644">
        <w:rPr>
          <w:b/>
          <w:sz w:val="24"/>
          <w:lang w:val="en-US"/>
        </w:rPr>
        <w:t>I</w:t>
      </w:r>
      <w:r w:rsidRPr="00287644">
        <w:rPr>
          <w:b/>
          <w:sz w:val="24"/>
        </w:rPr>
        <w:t xml:space="preserve">эм </w:t>
      </w:r>
      <w:proofErr w:type="spellStart"/>
      <w:r w:rsidRPr="00287644">
        <w:rPr>
          <w:b/>
          <w:sz w:val="24"/>
        </w:rPr>
        <w:t>иадминистраций</w:t>
      </w:r>
      <w:proofErr w:type="spellEnd"/>
      <w:r w:rsidRPr="00287644">
        <w:rPr>
          <w:b/>
          <w:sz w:val="24"/>
        </w:rPr>
        <w:t xml:space="preserve">                            муниципального образования</w:t>
      </w:r>
    </w:p>
    <w:p w14:paraId="012478A5" w14:textId="77777777" w:rsidR="00CD6638" w:rsidRPr="00287644" w:rsidRDefault="00CD6638" w:rsidP="00CD6638">
      <w:pPr>
        <w:jc w:val="center"/>
        <w:rPr>
          <w:b/>
          <w:sz w:val="24"/>
        </w:rPr>
      </w:pPr>
      <w:r w:rsidRPr="00287644">
        <w:rPr>
          <w:b/>
          <w:sz w:val="24"/>
        </w:rPr>
        <w:t xml:space="preserve">385124, </w:t>
      </w:r>
      <w:proofErr w:type="spellStart"/>
      <w:r w:rsidRPr="00287644">
        <w:rPr>
          <w:b/>
          <w:sz w:val="24"/>
        </w:rPr>
        <w:t>къ</w:t>
      </w:r>
      <w:proofErr w:type="spellEnd"/>
      <w:r w:rsidRPr="00287644">
        <w:rPr>
          <w:b/>
          <w:sz w:val="24"/>
        </w:rPr>
        <w:t xml:space="preserve">. </w:t>
      </w:r>
      <w:proofErr w:type="spellStart"/>
      <w:r w:rsidRPr="00287644">
        <w:rPr>
          <w:b/>
          <w:sz w:val="24"/>
        </w:rPr>
        <w:t>Щынджый</w:t>
      </w:r>
      <w:proofErr w:type="spellEnd"/>
      <w:r w:rsidRPr="00287644">
        <w:rPr>
          <w:b/>
          <w:sz w:val="24"/>
        </w:rPr>
        <w:t xml:space="preserve">                                      </w:t>
      </w:r>
      <w:proofErr w:type="gramStart"/>
      <w:r w:rsidRPr="00287644">
        <w:rPr>
          <w:b/>
          <w:sz w:val="24"/>
        </w:rPr>
        <w:t xml:space="preserve">   «</w:t>
      </w:r>
      <w:proofErr w:type="spellStart"/>
      <w:proofErr w:type="gramEnd"/>
      <w:r w:rsidRPr="00287644">
        <w:rPr>
          <w:b/>
          <w:sz w:val="24"/>
        </w:rPr>
        <w:t>Шенджийское</w:t>
      </w:r>
      <w:proofErr w:type="spellEnd"/>
      <w:r w:rsidRPr="00287644">
        <w:rPr>
          <w:b/>
          <w:sz w:val="24"/>
        </w:rPr>
        <w:t xml:space="preserve"> сельское поселение»</w:t>
      </w:r>
    </w:p>
    <w:p w14:paraId="6F34F35C" w14:textId="77777777" w:rsidR="00CD6638" w:rsidRPr="00287644" w:rsidRDefault="00CD6638" w:rsidP="00CD6638">
      <w:pPr>
        <w:pStyle w:val="2"/>
        <w:jc w:val="center"/>
        <w:rPr>
          <w:b/>
          <w:sz w:val="22"/>
        </w:rPr>
      </w:pPr>
      <w:proofErr w:type="spellStart"/>
      <w:proofErr w:type="gramStart"/>
      <w:r w:rsidRPr="00287644">
        <w:rPr>
          <w:b/>
          <w:sz w:val="22"/>
        </w:rPr>
        <w:t>ур.Пушкиным</w:t>
      </w:r>
      <w:proofErr w:type="spellEnd"/>
      <w:r w:rsidRPr="00287644">
        <w:rPr>
          <w:b/>
          <w:sz w:val="22"/>
        </w:rPr>
        <w:t xml:space="preserve">  </w:t>
      </w:r>
      <w:proofErr w:type="spellStart"/>
      <w:r w:rsidRPr="00287644">
        <w:rPr>
          <w:b/>
          <w:sz w:val="22"/>
        </w:rPr>
        <w:t>ыц</w:t>
      </w:r>
      <w:proofErr w:type="spellEnd"/>
      <w:proofErr w:type="gramEnd"/>
      <w:r w:rsidRPr="00287644">
        <w:rPr>
          <w:b/>
          <w:sz w:val="22"/>
          <w:lang w:val="en-US"/>
        </w:rPr>
        <w:t>I</w:t>
      </w:r>
      <w:r w:rsidRPr="00287644">
        <w:rPr>
          <w:b/>
          <w:sz w:val="22"/>
        </w:rPr>
        <w:t>эк</w:t>
      </w:r>
      <w:r w:rsidRPr="00287644">
        <w:rPr>
          <w:b/>
          <w:sz w:val="22"/>
          <w:lang w:val="en-US"/>
        </w:rPr>
        <w:t>I</w:t>
      </w:r>
      <w:r w:rsidRPr="00287644">
        <w:rPr>
          <w:b/>
          <w:sz w:val="22"/>
        </w:rPr>
        <w:t xml:space="preserve">э щытыр,20                        385124, аул </w:t>
      </w:r>
      <w:proofErr w:type="spellStart"/>
      <w:r w:rsidRPr="00287644">
        <w:rPr>
          <w:b/>
          <w:sz w:val="22"/>
        </w:rPr>
        <w:t>Шенджий</w:t>
      </w:r>
      <w:proofErr w:type="spellEnd"/>
      <w:r w:rsidRPr="00287644">
        <w:rPr>
          <w:b/>
          <w:sz w:val="22"/>
        </w:rPr>
        <w:t xml:space="preserve"> ул. Пушкина,20</w:t>
      </w:r>
    </w:p>
    <w:p w14:paraId="5D68F915" w14:textId="77777777" w:rsidR="00CD6638" w:rsidRPr="00287644" w:rsidRDefault="00CD6638" w:rsidP="00CD6638">
      <w:pPr>
        <w:jc w:val="center"/>
        <w:rPr>
          <w:b/>
          <w:sz w:val="18"/>
          <w:szCs w:val="20"/>
        </w:rPr>
      </w:pPr>
      <w:r w:rsidRPr="00287644">
        <w:rPr>
          <w:b/>
          <w:sz w:val="18"/>
          <w:szCs w:val="20"/>
        </w:rPr>
        <w:t xml:space="preserve">ИНН 0107009133     </w:t>
      </w:r>
      <w:proofErr w:type="gramStart"/>
      <w:r w:rsidRPr="00287644">
        <w:rPr>
          <w:b/>
          <w:sz w:val="18"/>
          <w:szCs w:val="20"/>
        </w:rPr>
        <w:t>Факс:  87771</w:t>
      </w:r>
      <w:proofErr w:type="gramEnd"/>
      <w:r w:rsidRPr="00287644">
        <w:rPr>
          <w:b/>
          <w:sz w:val="18"/>
          <w:szCs w:val="20"/>
        </w:rPr>
        <w:t>-99-2-48                                 ИНН 0107009133            Факс:  87771-99-2-48</w:t>
      </w:r>
    </w:p>
    <w:p w14:paraId="1F288601" w14:textId="77777777" w:rsidR="00CD6638" w:rsidRPr="00287644" w:rsidRDefault="00CD6638" w:rsidP="00CD6638">
      <w:pPr>
        <w:pBdr>
          <w:bottom w:val="single" w:sz="12" w:space="1" w:color="auto"/>
        </w:pBdr>
        <w:jc w:val="center"/>
        <w:rPr>
          <w:b/>
          <w:sz w:val="18"/>
          <w:szCs w:val="20"/>
        </w:rPr>
      </w:pPr>
      <w:r w:rsidRPr="00287644">
        <w:rPr>
          <w:b/>
          <w:sz w:val="18"/>
          <w:szCs w:val="20"/>
        </w:rPr>
        <w:t xml:space="preserve">тел: (87771) 99-2-48, эл.  </w:t>
      </w:r>
      <w:proofErr w:type="gramStart"/>
      <w:r w:rsidRPr="00287644">
        <w:rPr>
          <w:b/>
          <w:sz w:val="18"/>
          <w:szCs w:val="20"/>
        </w:rPr>
        <w:t xml:space="preserve">адрес:   </w:t>
      </w:r>
      <w:proofErr w:type="gramEnd"/>
      <w:r w:rsidRPr="00287644">
        <w:rPr>
          <w:b/>
          <w:sz w:val="18"/>
          <w:szCs w:val="20"/>
        </w:rPr>
        <w:t xml:space="preserve">                                                    тел: (87771) 99-2-48, эл.  адрес:</w:t>
      </w:r>
    </w:p>
    <w:p w14:paraId="70A99300" w14:textId="77777777" w:rsidR="00CD6638" w:rsidRPr="00287644" w:rsidRDefault="00CD6638" w:rsidP="00CD6638">
      <w:pPr>
        <w:pBdr>
          <w:bottom w:val="single" w:sz="12" w:space="1" w:color="auto"/>
        </w:pBdr>
        <w:jc w:val="center"/>
        <w:rPr>
          <w:b/>
          <w:sz w:val="18"/>
          <w:szCs w:val="20"/>
        </w:rPr>
      </w:pPr>
      <w:hyperlink r:id="rId6" w:history="1">
        <w:r w:rsidRPr="00287644">
          <w:rPr>
            <w:rStyle w:val="a4"/>
            <w:b/>
            <w:sz w:val="18"/>
            <w:szCs w:val="20"/>
            <w:lang w:val="en-US"/>
          </w:rPr>
          <w:t>shendgiy</w:t>
        </w:r>
        <w:r w:rsidRPr="00287644">
          <w:rPr>
            <w:rStyle w:val="a4"/>
            <w:b/>
            <w:sz w:val="18"/>
            <w:szCs w:val="20"/>
          </w:rPr>
          <w:t>@</w:t>
        </w:r>
        <w:r w:rsidRPr="00287644">
          <w:rPr>
            <w:rStyle w:val="a4"/>
            <w:b/>
            <w:sz w:val="18"/>
            <w:szCs w:val="20"/>
            <w:lang w:val="en-US"/>
          </w:rPr>
          <w:t>mail</w:t>
        </w:r>
        <w:r w:rsidRPr="00287644">
          <w:rPr>
            <w:rStyle w:val="a4"/>
            <w:b/>
            <w:sz w:val="18"/>
            <w:szCs w:val="20"/>
          </w:rPr>
          <w:t>.</w:t>
        </w:r>
        <w:r w:rsidRPr="00287644">
          <w:rPr>
            <w:rStyle w:val="a4"/>
            <w:b/>
            <w:sz w:val="18"/>
            <w:szCs w:val="20"/>
            <w:lang w:val="en-US"/>
          </w:rPr>
          <w:t>ru</w:t>
        </w:r>
      </w:hyperlink>
      <w:r w:rsidRPr="00287644">
        <w:rPr>
          <w:b/>
          <w:sz w:val="18"/>
          <w:szCs w:val="20"/>
        </w:rPr>
        <w:t xml:space="preserve">                                                                                            </w:t>
      </w:r>
      <w:hyperlink r:id="rId7" w:history="1">
        <w:r w:rsidRPr="00287644">
          <w:rPr>
            <w:rStyle w:val="a4"/>
            <w:b/>
            <w:sz w:val="18"/>
            <w:szCs w:val="20"/>
            <w:lang w:val="en-US"/>
          </w:rPr>
          <w:t>shendgiy</w:t>
        </w:r>
        <w:r w:rsidRPr="00287644">
          <w:rPr>
            <w:rStyle w:val="a4"/>
            <w:b/>
            <w:sz w:val="18"/>
            <w:szCs w:val="20"/>
          </w:rPr>
          <w:t>@</w:t>
        </w:r>
        <w:r w:rsidRPr="00287644">
          <w:rPr>
            <w:rStyle w:val="a4"/>
            <w:b/>
            <w:sz w:val="18"/>
            <w:szCs w:val="20"/>
            <w:lang w:val="en-US"/>
          </w:rPr>
          <w:t>mail</w:t>
        </w:r>
        <w:r w:rsidRPr="00287644">
          <w:rPr>
            <w:rStyle w:val="a4"/>
            <w:b/>
            <w:sz w:val="18"/>
            <w:szCs w:val="20"/>
          </w:rPr>
          <w:t>.</w:t>
        </w:r>
        <w:proofErr w:type="spellStart"/>
        <w:r w:rsidRPr="00287644">
          <w:rPr>
            <w:rStyle w:val="a4"/>
            <w:b/>
            <w:sz w:val="18"/>
            <w:szCs w:val="20"/>
            <w:lang w:val="en-US"/>
          </w:rPr>
          <w:t>ru</w:t>
        </w:r>
        <w:proofErr w:type="spellEnd"/>
      </w:hyperlink>
      <w:r w:rsidRPr="00287644">
        <w:rPr>
          <w:b/>
          <w:sz w:val="18"/>
          <w:szCs w:val="20"/>
        </w:rPr>
        <w:t xml:space="preserve"> </w:t>
      </w:r>
    </w:p>
    <w:p w14:paraId="34796182" w14:textId="77777777" w:rsidR="00CD6638" w:rsidRPr="00287644" w:rsidRDefault="00CD6638" w:rsidP="00CD6638">
      <w:pPr>
        <w:jc w:val="center"/>
        <w:rPr>
          <w:sz w:val="24"/>
        </w:rPr>
      </w:pPr>
    </w:p>
    <w:p w14:paraId="2F9E9178" w14:textId="77777777" w:rsidR="00CD6638" w:rsidRPr="00287644" w:rsidRDefault="00CD6638" w:rsidP="00CD6638">
      <w:pPr>
        <w:jc w:val="center"/>
        <w:rPr>
          <w:b/>
        </w:rPr>
      </w:pPr>
      <w:r w:rsidRPr="00287644">
        <w:rPr>
          <w:b/>
        </w:rPr>
        <w:t xml:space="preserve">ПОСТАНОВЛЕНИЕ </w:t>
      </w:r>
    </w:p>
    <w:p w14:paraId="713F68E1" w14:textId="77777777" w:rsidR="00CD6638" w:rsidRPr="0097139D" w:rsidRDefault="00CD6638" w:rsidP="00CD6638">
      <w:pPr>
        <w:jc w:val="center"/>
        <w:rPr>
          <w:b/>
          <w:sz w:val="24"/>
        </w:rPr>
      </w:pPr>
    </w:p>
    <w:p w14:paraId="123E0532" w14:textId="0D4DF372" w:rsidR="00CD6638" w:rsidRDefault="00CD6638" w:rsidP="00CD6638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5804EA">
        <w:rPr>
          <w:sz w:val="24"/>
        </w:rPr>
        <w:t>04</w:t>
      </w:r>
      <w:r w:rsidRPr="0097139D">
        <w:rPr>
          <w:sz w:val="24"/>
        </w:rPr>
        <w:t>.</w:t>
      </w:r>
      <w:r w:rsidR="005804EA">
        <w:rPr>
          <w:sz w:val="24"/>
        </w:rPr>
        <w:t>07</w:t>
      </w:r>
      <w:r w:rsidRPr="0097139D">
        <w:rPr>
          <w:sz w:val="24"/>
        </w:rPr>
        <w:t xml:space="preserve">.2023 г.                    </w:t>
      </w:r>
      <w:r>
        <w:rPr>
          <w:sz w:val="24"/>
        </w:rPr>
        <w:t xml:space="preserve">      </w:t>
      </w:r>
      <w:r w:rsidRPr="0097139D">
        <w:rPr>
          <w:sz w:val="24"/>
        </w:rPr>
        <w:t xml:space="preserve">   </w:t>
      </w:r>
      <w:r>
        <w:rPr>
          <w:sz w:val="24"/>
        </w:rPr>
        <w:t xml:space="preserve">               № </w:t>
      </w:r>
      <w:r w:rsidR="005804EA">
        <w:rPr>
          <w:sz w:val="24"/>
        </w:rPr>
        <w:t>19/1</w:t>
      </w:r>
      <w:r w:rsidRPr="0097139D">
        <w:rPr>
          <w:sz w:val="24"/>
        </w:rPr>
        <w:t xml:space="preserve">                    </w:t>
      </w:r>
      <w:r>
        <w:rPr>
          <w:sz w:val="24"/>
        </w:rPr>
        <w:t xml:space="preserve">                  </w:t>
      </w:r>
      <w:r w:rsidRPr="0097139D">
        <w:rPr>
          <w:sz w:val="24"/>
        </w:rPr>
        <w:t xml:space="preserve">              а. </w:t>
      </w:r>
      <w:proofErr w:type="spellStart"/>
      <w:r w:rsidRPr="0097139D">
        <w:rPr>
          <w:sz w:val="24"/>
        </w:rPr>
        <w:t>Шенджий</w:t>
      </w:r>
      <w:proofErr w:type="spellEnd"/>
    </w:p>
    <w:p w14:paraId="11436B89" w14:textId="77777777" w:rsidR="00CD6638" w:rsidRPr="00CD6638" w:rsidRDefault="00CD6638" w:rsidP="00CD6638">
      <w:pPr>
        <w:jc w:val="center"/>
        <w:rPr>
          <w:sz w:val="22"/>
          <w:szCs w:val="24"/>
        </w:rPr>
      </w:pPr>
    </w:p>
    <w:p w14:paraId="3AC30F29" w14:textId="77777777" w:rsidR="00CD6638" w:rsidRPr="00CD6638" w:rsidRDefault="00CD6638" w:rsidP="00CD6638">
      <w:pPr>
        <w:shd w:val="clear" w:color="auto" w:fill="FFFFFF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ascii="PT Serif" w:eastAsia="Times New Roman" w:hAnsi="PT Serif"/>
          <w:color w:val="22272F"/>
          <w:sz w:val="24"/>
          <w:szCs w:val="24"/>
          <w:lang w:eastAsia="ru-RU"/>
        </w:rPr>
        <w:t>"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Об утверждении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порядка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обеспечения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условий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</w:p>
    <w:p w14:paraId="17567DFC" w14:textId="77777777" w:rsidR="00CD6638" w:rsidRPr="00CD6638" w:rsidRDefault="00CD6638" w:rsidP="00CD6638">
      <w:pPr>
        <w:shd w:val="clear" w:color="auto" w:fill="FFFFFF"/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культурного</w:t>
      </w:r>
    </w:p>
    <w:p w14:paraId="68F94677" w14:textId="77777777" w:rsidR="00CD6638" w:rsidRPr="00CD6638" w:rsidRDefault="00CD6638" w:rsidP="00CD6638">
      <w:pPr>
        <w:shd w:val="clear" w:color="auto" w:fill="FFFFFF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, находящихся в собственности </w:t>
      </w:r>
    </w:p>
    <w:p w14:paraId="3252C4AD" w14:textId="77777777" w:rsidR="00CD6638" w:rsidRPr="00CD6638" w:rsidRDefault="00CD6638" w:rsidP="00CD6638">
      <w:pPr>
        <w:shd w:val="clear" w:color="auto" w:fill="FFFFFF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муниципального образования </w:t>
      </w:r>
    </w:p>
    <w:p w14:paraId="1A7C3CAC" w14:textId="5E57C563" w:rsidR="00CD6638" w:rsidRPr="00CD6638" w:rsidRDefault="00CD6638" w:rsidP="00CD6638">
      <w:pPr>
        <w:shd w:val="clear" w:color="auto" w:fill="FFFFFF"/>
        <w:rPr>
          <w:rFonts w:ascii="PT Serif" w:eastAsia="Times New Roman" w:hAnsi="PT Serif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"</w:t>
      </w:r>
      <w:proofErr w:type="spellStart"/>
      <w:r w:rsidRPr="00CD6638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</w:t>
      </w:r>
      <w:r w:rsidRPr="00CD6638">
        <w:rPr>
          <w:rFonts w:ascii="PT Serif" w:eastAsia="Times New Roman" w:hAnsi="PT Serif"/>
          <w:color w:val="22272F"/>
          <w:sz w:val="24"/>
          <w:szCs w:val="24"/>
          <w:lang w:eastAsia="ru-RU"/>
        </w:rPr>
        <w:t>"</w:t>
      </w:r>
    </w:p>
    <w:p w14:paraId="0DA06E64" w14:textId="77777777" w:rsidR="00CD6638" w:rsidRPr="00CD6638" w:rsidRDefault="00CD6638" w:rsidP="00CD6638">
      <w:pPr>
        <w:shd w:val="clear" w:color="auto" w:fill="FFFFFF"/>
        <w:rPr>
          <w:rFonts w:ascii="PT Serif" w:eastAsia="Times New Roman" w:hAnsi="PT Serif"/>
          <w:color w:val="22272F"/>
          <w:sz w:val="24"/>
          <w:szCs w:val="24"/>
          <w:lang w:eastAsia="ru-RU"/>
        </w:rPr>
      </w:pPr>
    </w:p>
    <w:p w14:paraId="0A0A0A9B" w14:textId="77777777" w:rsidR="00CD6638" w:rsidRDefault="00CD6638" w:rsidP="00CD6638">
      <w:pPr>
        <w:shd w:val="clear" w:color="auto" w:fill="FFFFFF"/>
        <w:spacing w:after="100" w:afterAutospacing="1"/>
        <w:ind w:firstLine="708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В соответствии с </w:t>
      </w:r>
      <w:hyperlink r:id="rId8" w:anchor="/document/12127232/entry/93031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подпунктом 3.1 статьи 9.3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Федерального закона от 25.06.2002 N 73-ФЗ "Об объектах культурного наследия (памятниках истории и культуры) народов Российской Федерации", </w:t>
      </w:r>
      <w:hyperlink r:id="rId9" w:anchor="/document/186367/entry/14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статьи 14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Федерального закона от 06.10.2003 N 131-ФЗ "Об общих принципах организации местного самоуправления в Российской Федерации", </w:t>
      </w:r>
      <w:hyperlink r:id="rId10" w:anchor="/document/32351006/entry/0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Уставом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муниципального образования "</w:t>
      </w:r>
      <w:proofErr w:type="spellStart"/>
      <w:r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 </w:t>
      </w:r>
      <w:r>
        <w:rPr>
          <w:rFonts w:eastAsia="Times New Roman"/>
          <w:color w:val="22272F"/>
          <w:sz w:val="24"/>
          <w:szCs w:val="24"/>
          <w:lang w:eastAsia="ru-RU"/>
        </w:rPr>
        <w:t xml:space="preserve"> </w:t>
      </w:r>
    </w:p>
    <w:p w14:paraId="2B304609" w14:textId="0FFD8DAB" w:rsidR="00CD6638" w:rsidRPr="00CD6638" w:rsidRDefault="00CD6638" w:rsidP="00CD6638">
      <w:pPr>
        <w:shd w:val="clear" w:color="auto" w:fill="FFFFFF"/>
        <w:spacing w:after="100" w:afterAutospacing="1"/>
        <w:ind w:firstLine="708"/>
        <w:jc w:val="center"/>
        <w:rPr>
          <w:rFonts w:eastAsia="Times New Roman"/>
          <w:color w:val="22272F"/>
          <w:sz w:val="24"/>
          <w:szCs w:val="24"/>
          <w:lang w:eastAsia="ru-RU"/>
        </w:rPr>
      </w:pPr>
      <w:r>
        <w:rPr>
          <w:rFonts w:eastAsia="Times New Roman"/>
          <w:color w:val="22272F"/>
          <w:sz w:val="24"/>
          <w:szCs w:val="24"/>
          <w:lang w:eastAsia="ru-RU"/>
        </w:rPr>
        <w:t xml:space="preserve">ПОСТАНОВЛЯЮ: </w:t>
      </w:r>
    </w:p>
    <w:p w14:paraId="75FB9FE8" w14:textId="74518CB1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1.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УтвердитьПорядок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обеспечения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условий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ь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турного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, находящихся в собственности муниципального образования "</w:t>
      </w:r>
      <w:proofErr w:type="spellStart"/>
      <w:r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>
        <w:rPr>
          <w:rFonts w:eastAsia="Times New Roman"/>
          <w:color w:val="22272F"/>
          <w:sz w:val="24"/>
          <w:szCs w:val="24"/>
          <w:lang w:eastAsia="ru-RU"/>
        </w:rPr>
        <w:t xml:space="preserve"> сельское 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поселение", согласно </w:t>
      </w:r>
      <w:hyperlink r:id="rId11" w:anchor="/document/407791200/entry/5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Приложению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.</w:t>
      </w:r>
    </w:p>
    <w:p w14:paraId="513282EA" w14:textId="52759542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2. </w:t>
      </w:r>
      <w:hyperlink r:id="rId12" w:anchor="/document/407791201/entry/0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Опубликовать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настоящее постановление</w:t>
      </w:r>
      <w:r>
        <w:rPr>
          <w:rFonts w:eastAsia="Times New Roman"/>
          <w:color w:val="22272F"/>
          <w:sz w:val="24"/>
          <w:szCs w:val="24"/>
          <w:lang w:eastAsia="ru-RU"/>
        </w:rPr>
        <w:t xml:space="preserve"> 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на </w:t>
      </w:r>
      <w:hyperlink r:id="rId13" w:tgtFrame="_blank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официальном сайте</w:t>
        </w:r>
      </w:hyperlink>
      <w:r>
        <w:rPr>
          <w:rFonts w:eastAsia="Times New Roman"/>
          <w:color w:val="22272F"/>
          <w:sz w:val="24"/>
          <w:szCs w:val="24"/>
          <w:lang w:eastAsia="ru-RU"/>
        </w:rPr>
        <w:t xml:space="preserve"> 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Администрации муниципального образования "</w:t>
      </w:r>
      <w:proofErr w:type="spellStart"/>
      <w:r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поселение".</w:t>
      </w:r>
    </w:p>
    <w:p w14:paraId="19D519C3" w14:textId="620EEB55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5804EA">
        <w:rPr>
          <w:rFonts w:eastAsia="Times New Roman"/>
          <w:color w:val="22272F"/>
          <w:sz w:val="24"/>
          <w:szCs w:val="24"/>
          <w:lang w:eastAsia="ru-RU"/>
        </w:rPr>
        <w:t>заместителя главы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муниципального образования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поселение".</w:t>
      </w:r>
    </w:p>
    <w:p w14:paraId="1F49FDA5" w14:textId="77777777" w:rsid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4. Настоящее постановление вступает в силу со дня его </w:t>
      </w:r>
      <w:hyperlink r:id="rId14" w:anchor="/document/407791201/entry/0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.</w:t>
      </w:r>
    </w:p>
    <w:p w14:paraId="17409642" w14:textId="77777777" w:rsidR="005804EA" w:rsidRDefault="005804EA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</w:p>
    <w:p w14:paraId="28FCC01F" w14:textId="77777777" w:rsidR="005804EA" w:rsidRPr="00CD6638" w:rsidRDefault="005804EA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D6638" w:rsidRPr="00CD6638" w14:paraId="03CE3040" w14:textId="77777777" w:rsidTr="00CD6638">
        <w:tc>
          <w:tcPr>
            <w:tcW w:w="3300" w:type="pct"/>
            <w:shd w:val="clear" w:color="auto" w:fill="FFFFFF"/>
            <w:vAlign w:val="bottom"/>
            <w:hideMark/>
          </w:tcPr>
          <w:p w14:paraId="7494786F" w14:textId="129A2F0F" w:rsidR="00CD6638" w:rsidRPr="00CD6638" w:rsidRDefault="00CD6638" w:rsidP="00CD6638">
            <w:pPr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  <w:r w:rsidRPr="00CD6638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>Глава муниципального образования</w:t>
            </w:r>
            <w:r w:rsidRPr="00CD6638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="005804EA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>Шенджийское</w:t>
            </w:r>
            <w:proofErr w:type="spellEnd"/>
            <w:r w:rsidR="005804EA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 xml:space="preserve"> сельское</w:t>
            </w:r>
            <w:r w:rsidRPr="00CD6638"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 xml:space="preserve"> поселение"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7EDD1DD3" w14:textId="057EE6FF" w:rsidR="00CD6638" w:rsidRPr="00CD6638" w:rsidRDefault="005804EA" w:rsidP="00CD6638">
            <w:pPr>
              <w:jc w:val="right"/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22272F"/>
                <w:sz w:val="24"/>
                <w:szCs w:val="24"/>
                <w:lang w:eastAsia="ru-RU"/>
              </w:rPr>
              <w:t>А.Р.Емтыль</w:t>
            </w:r>
            <w:proofErr w:type="spellEnd"/>
          </w:p>
        </w:tc>
      </w:tr>
    </w:tbl>
    <w:p w14:paraId="181DBFD3" w14:textId="77777777" w:rsid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</w:p>
    <w:p w14:paraId="2338DF2E" w14:textId="77777777" w:rsidR="005804EA" w:rsidRPr="00CD6638" w:rsidRDefault="005804EA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</w:p>
    <w:p w14:paraId="4854BA73" w14:textId="6BEB12F0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lastRenderedPageBreak/>
        <w:t>Приложение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br/>
        <w:t>к </w:t>
      </w:r>
      <w:hyperlink r:id="rId15" w:anchor="/document/407791200/entry/0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Администрации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br/>
        <w:t>МО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br/>
        <w:t>N </w:t>
      </w:r>
      <w:r w:rsidR="005804EA">
        <w:rPr>
          <w:rFonts w:eastAsia="Times New Roman"/>
          <w:color w:val="22272F"/>
          <w:sz w:val="24"/>
          <w:szCs w:val="24"/>
          <w:lang w:eastAsia="ru-RU"/>
        </w:rPr>
        <w:t>19/1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от </w:t>
      </w:r>
      <w:r w:rsidR="005804EA">
        <w:rPr>
          <w:rFonts w:eastAsia="Times New Roman"/>
          <w:color w:val="22272F"/>
          <w:sz w:val="24"/>
          <w:szCs w:val="24"/>
          <w:lang w:eastAsia="ru-RU"/>
        </w:rPr>
        <w:t>04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.0</w:t>
      </w:r>
      <w:r w:rsidR="005804EA">
        <w:rPr>
          <w:rFonts w:eastAsia="Times New Roman"/>
          <w:color w:val="22272F"/>
          <w:sz w:val="24"/>
          <w:szCs w:val="24"/>
          <w:lang w:eastAsia="ru-RU"/>
        </w:rPr>
        <w:t>7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.2023 г.</w:t>
      </w:r>
    </w:p>
    <w:p w14:paraId="75819B7A" w14:textId="3CBD795E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Порядок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br/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обеспечения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условий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культурного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, находящихся в собственности муниципального образования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</w:t>
      </w:r>
    </w:p>
    <w:p w14:paraId="08367F06" w14:textId="69B24AFA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1.НастоящийПорядок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обеспечения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условий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культурного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, находящихся в собственности муниципального образования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 (далее - Порядок), устанавливает правила обеспечения доступа инвалидов к объектам культурного наследия, используемым муниципальными учреждениями, находящимися в собственности муниципального образования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 нужд.</w:t>
      </w:r>
    </w:p>
    <w:p w14:paraId="2DB3CBA4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 </w:t>
      </w:r>
      <w:hyperlink r:id="rId16" w:anchor="/document/12127232/entry/0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от 25.06.2002 N 73-ФЗ "Об объектах культурного наследия (памятниках истории и культуры) народов Российской Федерации".</w:t>
      </w:r>
    </w:p>
    <w:p w14:paraId="659830D6" w14:textId="0C8610CA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3. Администрацией муниципального образования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 или муниципальными учреждениями, в пользовании которых находятся объекты культурного наследия:</w:t>
      </w:r>
    </w:p>
    <w:p w14:paraId="1A966EEA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 принимаются меры по обеспечению доступности для инвалидов объектов культурного наследия наравне с другими лицами;</w:t>
      </w:r>
    </w:p>
    <w:p w14:paraId="1829D370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 определяется объем, и содержание мер, обеспечивающих доступность для инвалидов объектов культурного наследия;</w:t>
      </w:r>
    </w:p>
    <w:p w14:paraId="17A12DA8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обеспечивается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соблюдение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условий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культурного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, установленных </w:t>
      </w:r>
      <w:hyperlink r:id="rId17" w:anchor="/document/407791200/entry/9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пунктом 4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настоящего Порядка.</w:t>
      </w:r>
    </w:p>
    <w:p w14:paraId="1D6141D4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4. Требования по обеспечению доступа к объекту культурного наследия инвалидов устанавливаются в охранном обязательстве собственника (пользователя) объектом культурного наследия и включают, в том числе, в себя следующие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культурного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, соблюдение которых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обеспечивается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собственником (пользователем) объекта культурного наследия:</w:t>
      </w:r>
    </w:p>
    <w:p w14:paraId="3727138B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- 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lastRenderedPageBreak/>
        <w:t>обеспечения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с учетом ограничений их жизнедеятельности;</w:t>
      </w:r>
    </w:p>
    <w:p w14:paraId="712597CE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 дублирование текстовых сообщений голосовыми сообщениями, оснащение объекта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культурного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знаками, выполненными рельефно-точечным шрифтом Брайля;</w:t>
      </w:r>
    </w:p>
    <w:p w14:paraId="4A3DB1A5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14:paraId="3BD4F1DD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обеспечение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условий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 для ознакомления с надписями, знаками и иной текстовой и графической информацией, допуск </w:t>
      </w:r>
      <w:proofErr w:type="spellStart"/>
      <w:r w:rsidRPr="00CD6638">
        <w:rPr>
          <w:rFonts w:eastAsia="Times New Roman"/>
          <w:color w:val="22272F"/>
          <w:sz w:val="24"/>
          <w:szCs w:val="24"/>
          <w:lang w:eastAsia="ru-RU"/>
        </w:rPr>
        <w:t>тифлосурдопереводчика</w:t>
      </w:r>
      <w:proofErr w:type="spellEnd"/>
      <w:r w:rsidRPr="00CD6638">
        <w:rPr>
          <w:rFonts w:eastAsia="Times New Roman"/>
          <w:color w:val="22272F"/>
          <w:sz w:val="24"/>
          <w:szCs w:val="24"/>
          <w:lang w:eastAsia="ru-RU"/>
        </w:rPr>
        <w:t>;</w:t>
      </w:r>
    </w:p>
    <w:p w14:paraId="734F8CD7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 в соответствии с </w:t>
      </w:r>
      <w:hyperlink r:id="rId18" w:anchor="/document/10164504/entry/1507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пунктом 7 статьи 15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Федерального закона от 24.11.1995 N 181-ФЗ "О социальной защите инвалидов в Российской Федерации";</w:t>
      </w:r>
    </w:p>
    <w:p w14:paraId="4DDB00FA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 дублирование голосовой информации текстовой информацией, надписями и (или) световыми сигналами, допуск сурдопереводчика;</w:t>
      </w:r>
    </w:p>
    <w:p w14:paraId="65C14DCF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14:paraId="43D2F9FB" w14:textId="77777777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5. 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 </w:t>
      </w:r>
      <w:hyperlink r:id="rId19" w:anchor="/document/71280540/entry/0" w:history="1">
        <w:r w:rsidRPr="00CD6638">
          <w:rPr>
            <w:rFonts w:eastAsia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D6638">
        <w:rPr>
          <w:rFonts w:eastAsia="Times New Roman"/>
          <w:color w:val="22272F"/>
          <w:sz w:val="24"/>
          <w:szCs w:val="24"/>
          <w:lang w:eastAsia="ru-RU"/>
        </w:rPr>
        <w:t> Министерства культуры РФ от 20.11.2015 N 2834 "Об утверждении Порядка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обеспечения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условий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доступности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для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инвалидов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объектов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культурного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 </w:t>
      </w:r>
      <w:r w:rsidRPr="00CD6638">
        <w:rPr>
          <w:rFonts w:eastAsia="Times New Roman"/>
          <w:color w:val="22272F"/>
          <w:sz w:val="24"/>
          <w:szCs w:val="24"/>
          <w:shd w:val="clear" w:color="auto" w:fill="FFFABB"/>
          <w:lang w:eastAsia="ru-RU"/>
        </w:rPr>
        <w:t>наследия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Федерации".</w:t>
      </w:r>
    </w:p>
    <w:p w14:paraId="0FCCEEB9" w14:textId="00F3E5EA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6. Обязанность по инструктированию или обучению специалистов, работающих с инвалидами, предусматривающих мероприятия по соблюдению ими и обеспечению соблюдения иными лицами требований настоящего Порядка, возлагается на должностное лицо Администрация муниципального образования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 или муниципального учреждения, в пользовании которого находится объект культурного наследия.</w:t>
      </w:r>
    </w:p>
    <w:p w14:paraId="43EEEF32" w14:textId="1FB0192B" w:rsidR="00CD6638" w:rsidRPr="00CD6638" w:rsidRDefault="00CD6638" w:rsidP="00CD6638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22272F"/>
          <w:sz w:val="24"/>
          <w:szCs w:val="24"/>
          <w:lang w:eastAsia="ru-RU"/>
        </w:rPr>
      </w:pPr>
      <w:r w:rsidRPr="00CD6638">
        <w:rPr>
          <w:rFonts w:eastAsia="Times New Roman"/>
          <w:color w:val="22272F"/>
          <w:sz w:val="24"/>
          <w:szCs w:val="24"/>
          <w:lang w:eastAsia="ru-RU"/>
        </w:rPr>
        <w:t>7. В информационно-телекоммуникационной сети "Интернет" на сайтах, содержащих информацию об объектах культурного наследия, в том числе на официальном сайте Администрации муниципального образования "</w:t>
      </w:r>
      <w:proofErr w:type="spellStart"/>
      <w:r w:rsidR="005804EA">
        <w:rPr>
          <w:rFonts w:eastAsia="Times New Roman"/>
          <w:color w:val="22272F"/>
          <w:sz w:val="24"/>
          <w:szCs w:val="24"/>
          <w:lang w:eastAsia="ru-RU"/>
        </w:rPr>
        <w:t>Шенджийское</w:t>
      </w:r>
      <w:proofErr w:type="spellEnd"/>
      <w:r w:rsidR="005804EA">
        <w:rPr>
          <w:rFonts w:eastAsia="Times New Roman"/>
          <w:color w:val="22272F"/>
          <w:sz w:val="24"/>
          <w:szCs w:val="24"/>
          <w:lang w:eastAsia="ru-RU"/>
        </w:rPr>
        <w:t xml:space="preserve"> сельское</w:t>
      </w:r>
      <w:r w:rsidRPr="00CD6638">
        <w:rPr>
          <w:rFonts w:eastAsia="Times New Roman"/>
          <w:color w:val="22272F"/>
          <w:sz w:val="24"/>
          <w:szCs w:val="24"/>
          <w:lang w:eastAsia="ru-RU"/>
        </w:rPr>
        <w:t xml:space="preserve"> поселение", муниципальных учреждений, в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p w14:paraId="0CB2819C" w14:textId="77777777" w:rsidR="005D10AF" w:rsidRPr="00CD6638" w:rsidRDefault="005D10AF" w:rsidP="00CD6638"/>
    <w:sectPr w:rsidR="005D10AF" w:rsidRPr="00CD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38"/>
    <w:rsid w:val="005804EA"/>
    <w:rsid w:val="005D10AF"/>
    <w:rsid w:val="00BD6F78"/>
    <w:rsid w:val="00C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D273E"/>
  <w15:chartTrackingRefBased/>
  <w15:docId w15:val="{C640D74D-7900-4376-A78B-FE7FFC9D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38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1">
    <w:name w:val="heading 1"/>
    <w:basedOn w:val="a"/>
    <w:next w:val="a"/>
    <w:link w:val="10"/>
    <w:qFormat/>
    <w:rsid w:val="00CD6638"/>
    <w:pPr>
      <w:keepNext/>
      <w:jc w:val="right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6638"/>
    <w:pPr>
      <w:keepNext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D66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D6638"/>
    <w:rPr>
      <w:i/>
      <w:iCs/>
    </w:rPr>
  </w:style>
  <w:style w:type="paragraph" w:customStyle="1" w:styleId="s1">
    <w:name w:val="s_1"/>
    <w:basedOn w:val="a"/>
    <w:rsid w:val="00CD66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638"/>
    <w:rPr>
      <w:color w:val="0000FF"/>
      <w:u w:val="single"/>
    </w:rPr>
  </w:style>
  <w:style w:type="paragraph" w:customStyle="1" w:styleId="s16">
    <w:name w:val="s_16"/>
    <w:basedOn w:val="a"/>
    <w:rsid w:val="00CD66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CD66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CD663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663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CD663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adm-yabl01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hendgiy@mail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endgiy@mail.ru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2024-01-09T11:23:00Z</cp:lastPrinted>
  <dcterms:created xsi:type="dcterms:W3CDTF">2024-01-09T11:09:00Z</dcterms:created>
  <dcterms:modified xsi:type="dcterms:W3CDTF">2024-01-09T11:24:00Z</dcterms:modified>
</cp:coreProperties>
</file>